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45" w:rsidRPr="002E5296" w:rsidRDefault="00613518" w:rsidP="00CE014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9E75E" wp14:editId="3A1DDB23">
                <wp:simplePos x="0" y="0"/>
                <wp:positionH relativeFrom="column">
                  <wp:posOffset>7490460</wp:posOffset>
                </wp:positionH>
                <wp:positionV relativeFrom="paragraph">
                  <wp:posOffset>-45720</wp:posOffset>
                </wp:positionV>
                <wp:extent cx="1500505" cy="394716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6CB" w:rsidRDefault="005D06CB" w:rsidP="00613518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5D06CB" w:rsidRDefault="005D06CB" w:rsidP="00613518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9.8pt;margin-top:-3.6pt;width:118.15pt;height:3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" fillcolor="white [3201]" stroked="f" strokeweight=".5pt">
                <v:textbox>
                  <w:txbxContent>
                    <w:p w:rsidR="005D06CB" w:rsidRDefault="005D06CB" w:rsidP="00613518">
                      <w:pPr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  <w:p w:rsidR="005D06CB" w:rsidRDefault="005D06CB" w:rsidP="00613518">
                      <w:pPr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DAF11" wp14:editId="1CD1F4D2">
                <wp:simplePos x="0" y="0"/>
                <wp:positionH relativeFrom="column">
                  <wp:posOffset>-351692</wp:posOffset>
                </wp:positionH>
                <wp:positionV relativeFrom="paragraph">
                  <wp:posOffset>226842</wp:posOffset>
                </wp:positionV>
                <wp:extent cx="6286500" cy="640959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409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5296" w:rsidRDefault="002E5296" w:rsidP="002E52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2E5296" w:rsidRDefault="002E5296" w:rsidP="002E52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2E5296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October</w:t>
                            </w:r>
                            <w:r w:rsidR="00613518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>/November</w:t>
                            </w:r>
                            <w:r w:rsidRPr="002E5296"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  <w:t xml:space="preserve"> Reading Challenge</w:t>
                            </w:r>
                          </w:p>
                          <w:p w:rsidR="002E5296" w:rsidRDefault="002E5296" w:rsidP="002E52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2E5296" w:rsidRPr="00613518" w:rsidRDefault="002E5296" w:rsidP="002E5296">
                            <w:pPr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How does it work?</w:t>
                            </w:r>
                          </w:p>
                          <w:p w:rsidR="002E5296" w:rsidRPr="00613518" w:rsidRDefault="005D06CB" w:rsidP="005D06CB">
                            <w:pPr>
                              <w:ind w:left="360"/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1. </w:t>
                            </w:r>
                            <w:r w:rsidR="002E5296"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Every time you complete an activity on the BINGO grid, tick it off</w:t>
                            </w:r>
                          </w:p>
                          <w:p w:rsidR="002E5296" w:rsidRPr="00613518" w:rsidRDefault="005D06CB" w:rsidP="005D06CB">
                            <w:pPr>
                              <w:ind w:left="360"/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2. </w:t>
                            </w:r>
                            <w:r w:rsidR="002E5296"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When you have comp</w:t>
                            </w:r>
                            <w:r w:rsid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leted all of the challenges, ask</w:t>
                            </w:r>
                            <w:r w:rsidR="002E5296"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 an adult at home to sign on the line</w:t>
                            </w:r>
                          </w:p>
                          <w:p w:rsidR="002E5296" w:rsidRPr="00613518" w:rsidRDefault="005D06CB" w:rsidP="005D06CB">
                            <w:pPr>
                              <w:ind w:left="360"/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3. </w:t>
                            </w:r>
                            <w:r w:rsidR="002E5296"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Remember to write your name on and hand it in to your class tea</w:t>
                            </w:r>
                            <w:r w:rsid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cher by Friday </w:t>
                            </w:r>
                            <w:proofErr w:type="gramStart"/>
                            <w:r w:rsid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11</w:t>
                            </w:r>
                            <w:r w:rsidR="00613518" w:rsidRPr="00613518">
                              <w:rPr>
                                <w:rFonts w:ascii="SassoonCRInfant" w:hAnsi="SassoonCRInfant" w:cs="Arial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  November</w:t>
                            </w:r>
                            <w:proofErr w:type="gramEnd"/>
                            <w:r w:rsid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 xml:space="preserve"> 2022</w:t>
                            </w:r>
                            <w:r w:rsidR="002E5296"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.</w:t>
                            </w:r>
                          </w:p>
                          <w:p w:rsidR="002E5296" w:rsidRPr="00613518" w:rsidRDefault="002E5296" w:rsidP="002E5296">
                            <w:pPr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What happens next?</w:t>
                            </w:r>
                          </w:p>
                          <w:p w:rsidR="002E5296" w:rsidRPr="00613518" w:rsidRDefault="002E5296" w:rsidP="002E5296">
                            <w:pPr>
                              <w:rPr>
                                <w:rFonts w:ascii="SassoonCRInfant" w:hAnsi="SassoonCRInfant" w:cs="Arial"/>
                                <w:sz w:val="20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20"/>
                              </w:rPr>
                              <w:t>All completed entries will go into a raffle draw. Winners will get choose their very own, brand new book!</w:t>
                            </w:r>
                          </w:p>
                          <w:p w:rsidR="002E5296" w:rsidRPr="00613518" w:rsidRDefault="002E5296" w:rsidP="002E5296">
                            <w:pPr>
                              <w:rPr>
                                <w:rFonts w:ascii="SassoonCRInfant" w:hAnsi="SassoonCRInfant" w:cs="Arial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</w:rPr>
                              <w:t>Tick off each activity once you have completed it</w:t>
                            </w:r>
                          </w:p>
                          <w:tbl>
                            <w:tblPr>
                              <w:tblStyle w:val="TableGrid"/>
                              <w:tblW w:w="835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7"/>
                              <w:gridCol w:w="2057"/>
                              <w:gridCol w:w="2057"/>
                              <w:gridCol w:w="2181"/>
                            </w:tblGrid>
                            <w:tr w:rsidR="002E5296" w:rsidRPr="00613518" w:rsidTr="00613518">
                              <w:trPr>
                                <w:trHeight w:val="673"/>
                              </w:trPr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book to a sibling, pet or teddy bear!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book in bed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poem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comic or magazine</w:t>
                                  </w:r>
                                </w:p>
                              </w:tc>
                            </w:tr>
                            <w:tr w:rsidR="002E5296" w:rsidRPr="00613518" w:rsidTr="00613518">
                              <w:trPr>
                                <w:trHeight w:val="531"/>
                              </w:trPr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standing on one leg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in a comfy chair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for 10 minutes every day for a week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joke</w:t>
                                  </w:r>
                                </w:p>
                              </w:tc>
                            </w:tr>
                            <w:tr w:rsidR="002E5296" w:rsidRPr="00613518" w:rsidTr="00613518">
                              <w:trPr>
                                <w:trHeight w:val="52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in the evening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for 20 minutes without stopping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under a table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next to somebody who is also reading</w:t>
                                  </w:r>
                                </w:p>
                              </w:tc>
                            </w:tr>
                            <w:tr w:rsidR="002E5296" w:rsidRPr="00613518" w:rsidTr="00613518">
                              <w:trPr>
                                <w:trHeight w:val="531"/>
                              </w:trPr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in the morning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picture book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while eating a snack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:rsidR="002E5296" w:rsidRPr="00613518" w:rsidRDefault="002E5296" w:rsidP="002E5296">
                                  <w:pPr>
                                    <w:tabs>
                                      <w:tab w:val="left" w:pos="7035"/>
                                    </w:tabs>
                                    <w:jc w:val="center"/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</w:pPr>
                                  <w:r w:rsidRPr="00613518">
                                    <w:rPr>
                                      <w:rFonts w:ascii="SassoonCRInfant" w:hAnsi="SassoonCRInfant" w:cs="Arial"/>
                                      <w:sz w:val="16"/>
                                      <w:szCs w:val="24"/>
                                    </w:rPr>
                                    <w:t>Read a book you’ve never read before</w:t>
                                  </w:r>
                                </w:p>
                              </w:tc>
                            </w:tr>
                          </w:tbl>
                          <w:p w:rsidR="00613518" w:rsidRDefault="00613518">
                            <w:pPr>
                              <w:rPr>
                                <w:rFonts w:ascii="SassoonCRInfant" w:hAnsi="SassoonCRInfant" w:cs="Arial"/>
                              </w:rPr>
                            </w:pPr>
                          </w:p>
                          <w:p w:rsidR="00613518" w:rsidRDefault="00613518">
                            <w:pPr>
                              <w:rPr>
                                <w:rFonts w:ascii="SassoonCRInfant" w:hAnsi="SassoonCRInfant" w:cs="Arial"/>
                              </w:rPr>
                            </w:pPr>
                          </w:p>
                          <w:p w:rsidR="002E5296" w:rsidRPr="00613518" w:rsidRDefault="002E5296">
                            <w:pPr>
                              <w:rPr>
                                <w:rFonts w:ascii="SassoonCRInfant" w:hAnsi="SassoonCRInfant" w:cs="Arial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</w:rPr>
                              <w:t>Name: _________________________</w:t>
                            </w:r>
                            <w:r w:rsidR="005D06CB" w:rsidRPr="00613518">
                              <w:rPr>
                                <w:rFonts w:ascii="SassoonCRInfant" w:hAnsi="SassoonCRInfant" w:cs="Arial"/>
                              </w:rPr>
                              <w:t xml:space="preserve"> </w:t>
                            </w:r>
                            <w:r w:rsidRPr="00613518">
                              <w:rPr>
                                <w:rFonts w:ascii="SassoonCRInfant" w:hAnsi="SassoonCRInfant" w:cs="Arial"/>
                              </w:rPr>
                              <w:t>Class: ___________</w:t>
                            </w:r>
                          </w:p>
                          <w:p w:rsidR="002E5296" w:rsidRPr="00613518" w:rsidRDefault="002E5296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</w:rPr>
                              <w:t>Parent</w:t>
                            </w:r>
                            <w:r w:rsidR="00613518">
                              <w:rPr>
                                <w:rFonts w:ascii="SassoonCRInfant" w:hAnsi="SassoonCRInfant" w:cs="Arial"/>
                              </w:rPr>
                              <w:t>/adult</w:t>
                            </w:r>
                            <w:bookmarkStart w:id="0" w:name="_GoBack"/>
                            <w:bookmarkEnd w:id="0"/>
                            <w:r w:rsidRPr="00613518">
                              <w:rPr>
                                <w:rFonts w:ascii="SassoonCRInfant" w:hAnsi="SassoonCRInfant" w:cs="Arial"/>
                              </w:rPr>
                              <w:t xml:space="preserve"> signature:</w:t>
                            </w:r>
                            <w:r w:rsidRPr="00613518">
                              <w:rPr>
                                <w:rFonts w:ascii="SassoonCRInfant" w:hAnsi="SassoonCRInfant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7pt;margin-top:17.85pt;width:495pt;height:50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" fillcolor="white [3201]" stroked="f" strokeweight=".5pt">
                <v:textbox>
                  <w:txbxContent>
                    <w:p w:rsidR="002E5296" w:rsidRDefault="002E5296" w:rsidP="002E529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  <w:p w:rsidR="002E5296" w:rsidRDefault="002E5296" w:rsidP="002E529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2E5296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October</w:t>
                      </w:r>
                      <w:r w:rsidR="00613518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>/November</w:t>
                      </w:r>
                      <w:r w:rsidRPr="002E5296"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  <w:t xml:space="preserve"> Reading Challenge</w:t>
                      </w:r>
                    </w:p>
                    <w:p w:rsidR="002E5296" w:rsidRDefault="002E5296" w:rsidP="002E5296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</w:p>
                    <w:p w:rsidR="002E5296" w:rsidRPr="00613518" w:rsidRDefault="002E5296" w:rsidP="002E5296">
                      <w:pPr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>How does it work?</w:t>
                      </w:r>
                    </w:p>
                    <w:p w:rsidR="002E5296" w:rsidRPr="00613518" w:rsidRDefault="005D06CB" w:rsidP="005D06CB">
                      <w:pPr>
                        <w:ind w:left="360"/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 xml:space="preserve">1. </w:t>
                      </w:r>
                      <w:r w:rsidR="002E5296" w:rsidRPr="00613518">
                        <w:rPr>
                          <w:rFonts w:ascii="SassoonCRInfant" w:hAnsi="SassoonCRInfant" w:cs="Arial"/>
                          <w:sz w:val="20"/>
                        </w:rPr>
                        <w:t>Every time you complete an activity on the BINGO grid, tick it off</w:t>
                      </w:r>
                    </w:p>
                    <w:p w:rsidR="002E5296" w:rsidRPr="00613518" w:rsidRDefault="005D06CB" w:rsidP="005D06CB">
                      <w:pPr>
                        <w:ind w:left="360"/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 xml:space="preserve">2. </w:t>
                      </w:r>
                      <w:r w:rsidR="002E5296" w:rsidRPr="00613518">
                        <w:rPr>
                          <w:rFonts w:ascii="SassoonCRInfant" w:hAnsi="SassoonCRInfant" w:cs="Arial"/>
                          <w:sz w:val="20"/>
                        </w:rPr>
                        <w:t>When you have comp</w:t>
                      </w:r>
                      <w:r w:rsidR="00613518">
                        <w:rPr>
                          <w:rFonts w:ascii="SassoonCRInfant" w:hAnsi="SassoonCRInfant" w:cs="Arial"/>
                          <w:sz w:val="20"/>
                        </w:rPr>
                        <w:t>leted all of the challenges, ask</w:t>
                      </w:r>
                      <w:r w:rsidR="002E5296" w:rsidRPr="00613518">
                        <w:rPr>
                          <w:rFonts w:ascii="SassoonCRInfant" w:hAnsi="SassoonCRInfant" w:cs="Arial"/>
                          <w:sz w:val="20"/>
                        </w:rPr>
                        <w:t xml:space="preserve"> an adult at home to sign on the line</w:t>
                      </w:r>
                    </w:p>
                    <w:p w:rsidR="002E5296" w:rsidRPr="00613518" w:rsidRDefault="005D06CB" w:rsidP="005D06CB">
                      <w:pPr>
                        <w:ind w:left="360"/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 xml:space="preserve">3. </w:t>
                      </w:r>
                      <w:r w:rsidR="002E5296" w:rsidRPr="00613518">
                        <w:rPr>
                          <w:rFonts w:ascii="SassoonCRInfant" w:hAnsi="SassoonCRInfant" w:cs="Arial"/>
                          <w:sz w:val="20"/>
                        </w:rPr>
                        <w:t>Remember to write your name on and hand it in to your class tea</w:t>
                      </w:r>
                      <w:r w:rsidR="00613518">
                        <w:rPr>
                          <w:rFonts w:ascii="SassoonCRInfant" w:hAnsi="SassoonCRInfant" w:cs="Arial"/>
                          <w:sz w:val="20"/>
                        </w:rPr>
                        <w:t xml:space="preserve">cher by Friday </w:t>
                      </w:r>
                      <w:proofErr w:type="gramStart"/>
                      <w:r w:rsidR="00613518">
                        <w:rPr>
                          <w:rFonts w:ascii="SassoonCRInfant" w:hAnsi="SassoonCRInfant" w:cs="Arial"/>
                          <w:sz w:val="20"/>
                        </w:rPr>
                        <w:t>11</w:t>
                      </w:r>
                      <w:r w:rsidR="00613518" w:rsidRPr="00613518">
                        <w:rPr>
                          <w:rFonts w:ascii="SassoonCRInfant" w:hAnsi="SassoonCRInfant" w:cs="Arial"/>
                          <w:sz w:val="20"/>
                          <w:vertAlign w:val="superscript"/>
                        </w:rPr>
                        <w:t>th</w:t>
                      </w:r>
                      <w:r w:rsidR="00613518">
                        <w:rPr>
                          <w:rFonts w:ascii="SassoonCRInfant" w:hAnsi="SassoonCRInfant" w:cs="Arial"/>
                          <w:sz w:val="20"/>
                        </w:rPr>
                        <w:t xml:space="preserve">  November</w:t>
                      </w:r>
                      <w:proofErr w:type="gramEnd"/>
                      <w:r w:rsidR="00613518">
                        <w:rPr>
                          <w:rFonts w:ascii="SassoonCRInfant" w:hAnsi="SassoonCRInfant" w:cs="Arial"/>
                          <w:sz w:val="20"/>
                        </w:rPr>
                        <w:t xml:space="preserve"> 2022</w:t>
                      </w:r>
                      <w:r w:rsidR="002E5296" w:rsidRPr="00613518">
                        <w:rPr>
                          <w:rFonts w:ascii="SassoonCRInfant" w:hAnsi="SassoonCRInfant" w:cs="Arial"/>
                          <w:sz w:val="20"/>
                        </w:rPr>
                        <w:t>.</w:t>
                      </w:r>
                    </w:p>
                    <w:p w:rsidR="002E5296" w:rsidRPr="00613518" w:rsidRDefault="002E5296" w:rsidP="002E5296">
                      <w:pPr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>What happens next?</w:t>
                      </w:r>
                    </w:p>
                    <w:p w:rsidR="002E5296" w:rsidRPr="00613518" w:rsidRDefault="002E5296" w:rsidP="002E5296">
                      <w:pPr>
                        <w:rPr>
                          <w:rFonts w:ascii="SassoonCRInfant" w:hAnsi="SassoonCRInfant" w:cs="Arial"/>
                          <w:sz w:val="20"/>
                        </w:rPr>
                      </w:pPr>
                      <w:r w:rsidRPr="00613518">
                        <w:rPr>
                          <w:rFonts w:ascii="SassoonCRInfant" w:hAnsi="SassoonCRInfant" w:cs="Arial"/>
                          <w:sz w:val="20"/>
                        </w:rPr>
                        <w:t>All completed entries will go into a raffle draw. Winners will get choose their very own, brand new book!</w:t>
                      </w:r>
                    </w:p>
                    <w:p w:rsidR="002E5296" w:rsidRPr="00613518" w:rsidRDefault="002E5296" w:rsidP="002E5296">
                      <w:pPr>
                        <w:rPr>
                          <w:rFonts w:ascii="SassoonCRInfant" w:hAnsi="SassoonCRInfant" w:cs="Arial"/>
                        </w:rPr>
                      </w:pPr>
                      <w:r w:rsidRPr="00613518">
                        <w:rPr>
                          <w:rFonts w:ascii="SassoonCRInfant" w:hAnsi="SassoonCRInfant" w:cs="Arial"/>
                        </w:rPr>
                        <w:t>Tick off each activity once you have completed it</w:t>
                      </w:r>
                    </w:p>
                    <w:tbl>
                      <w:tblPr>
                        <w:tblStyle w:val="TableGrid"/>
                        <w:tblW w:w="835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057"/>
                        <w:gridCol w:w="2057"/>
                        <w:gridCol w:w="2057"/>
                        <w:gridCol w:w="2181"/>
                      </w:tblGrid>
                      <w:tr w:rsidR="002E5296" w:rsidRPr="00613518" w:rsidTr="00613518">
                        <w:trPr>
                          <w:trHeight w:val="673"/>
                        </w:trPr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book to a sibling, pet or teddy bear!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book in bed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poem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comic or magazine</w:t>
                            </w:r>
                          </w:p>
                        </w:tc>
                      </w:tr>
                      <w:tr w:rsidR="002E5296" w:rsidRPr="00613518" w:rsidTr="00613518">
                        <w:trPr>
                          <w:trHeight w:val="531"/>
                        </w:trPr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standing on one leg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in a comfy chair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for 10 minutes every day for a week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joke</w:t>
                            </w:r>
                          </w:p>
                        </w:tc>
                      </w:tr>
                      <w:tr w:rsidR="002E5296" w:rsidRPr="00613518" w:rsidTr="00613518">
                        <w:trPr>
                          <w:trHeight w:val="520"/>
                        </w:trPr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in the evening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for 20 minutes without stopping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under a table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next to somebody who is also reading</w:t>
                            </w:r>
                          </w:p>
                        </w:tc>
                      </w:tr>
                      <w:tr w:rsidR="002E5296" w:rsidRPr="00613518" w:rsidTr="00613518">
                        <w:trPr>
                          <w:trHeight w:val="531"/>
                        </w:trPr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in the morning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picture book</w:t>
                            </w:r>
                          </w:p>
                        </w:tc>
                        <w:tc>
                          <w:tcPr>
                            <w:tcW w:w="2057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while eating a snack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:rsidR="002E5296" w:rsidRPr="00613518" w:rsidRDefault="002E5296" w:rsidP="002E5296">
                            <w:pPr>
                              <w:tabs>
                                <w:tab w:val="left" w:pos="7035"/>
                              </w:tabs>
                              <w:jc w:val="center"/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</w:pPr>
                            <w:r w:rsidRPr="00613518">
                              <w:rPr>
                                <w:rFonts w:ascii="SassoonCRInfant" w:hAnsi="SassoonCRInfant" w:cs="Arial"/>
                                <w:sz w:val="16"/>
                                <w:szCs w:val="24"/>
                              </w:rPr>
                              <w:t>Read a book you’ve never read before</w:t>
                            </w:r>
                          </w:p>
                        </w:tc>
                      </w:tr>
                    </w:tbl>
                    <w:p w:rsidR="00613518" w:rsidRDefault="00613518">
                      <w:pPr>
                        <w:rPr>
                          <w:rFonts w:ascii="SassoonCRInfant" w:hAnsi="SassoonCRInfant" w:cs="Arial"/>
                        </w:rPr>
                      </w:pPr>
                    </w:p>
                    <w:p w:rsidR="00613518" w:rsidRDefault="00613518">
                      <w:pPr>
                        <w:rPr>
                          <w:rFonts w:ascii="SassoonCRInfant" w:hAnsi="SassoonCRInfant" w:cs="Arial"/>
                        </w:rPr>
                      </w:pPr>
                    </w:p>
                    <w:p w:rsidR="002E5296" w:rsidRPr="00613518" w:rsidRDefault="002E5296">
                      <w:pPr>
                        <w:rPr>
                          <w:rFonts w:ascii="SassoonCRInfant" w:hAnsi="SassoonCRInfant" w:cs="Arial"/>
                        </w:rPr>
                      </w:pPr>
                      <w:r w:rsidRPr="00613518">
                        <w:rPr>
                          <w:rFonts w:ascii="SassoonCRInfant" w:hAnsi="SassoonCRInfant" w:cs="Arial"/>
                        </w:rPr>
                        <w:t>Name: _________________________</w:t>
                      </w:r>
                      <w:r w:rsidR="005D06CB" w:rsidRPr="00613518">
                        <w:rPr>
                          <w:rFonts w:ascii="SassoonCRInfant" w:hAnsi="SassoonCRInfant" w:cs="Arial"/>
                        </w:rPr>
                        <w:t xml:space="preserve"> </w:t>
                      </w:r>
                      <w:r w:rsidRPr="00613518">
                        <w:rPr>
                          <w:rFonts w:ascii="SassoonCRInfant" w:hAnsi="SassoonCRInfant" w:cs="Arial"/>
                        </w:rPr>
                        <w:t>Class: ___________</w:t>
                      </w:r>
                    </w:p>
                    <w:p w:rsidR="002E5296" w:rsidRPr="00613518" w:rsidRDefault="002E5296">
                      <w:pPr>
                        <w:rPr>
                          <w:rFonts w:ascii="SassoonCRInfant" w:hAnsi="SassoonCRInfant"/>
                        </w:rPr>
                      </w:pPr>
                      <w:r w:rsidRPr="00613518">
                        <w:rPr>
                          <w:rFonts w:ascii="SassoonCRInfant" w:hAnsi="SassoonCRInfant" w:cs="Arial"/>
                        </w:rPr>
                        <w:t>Parent</w:t>
                      </w:r>
                      <w:r w:rsidR="00613518">
                        <w:rPr>
                          <w:rFonts w:ascii="SassoonCRInfant" w:hAnsi="SassoonCRInfant" w:cs="Arial"/>
                        </w:rPr>
                        <w:t>/adult</w:t>
                      </w:r>
                      <w:bookmarkStart w:id="1" w:name="_GoBack"/>
                      <w:bookmarkEnd w:id="1"/>
                      <w:r w:rsidRPr="00613518">
                        <w:rPr>
                          <w:rFonts w:ascii="SassoonCRInfant" w:hAnsi="SassoonCRInfant" w:cs="Arial"/>
                        </w:rPr>
                        <w:t xml:space="preserve"> signature:</w:t>
                      </w:r>
                      <w:r w:rsidRPr="00613518">
                        <w:rPr>
                          <w:rFonts w:ascii="SassoonCRInfant" w:hAnsi="SassoonCRInfant"/>
                        </w:rPr>
                        <w:t xml:space="preserve">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2E5296" w:rsidRDefault="002E5296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613518" w:rsidRDefault="00613518" w:rsidP="002E5296">
      <w:pPr>
        <w:tabs>
          <w:tab w:val="left" w:pos="3840"/>
        </w:tabs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Pr="00613518" w:rsidRDefault="00613518" w:rsidP="00613518">
      <w:pPr>
        <w:rPr>
          <w:rFonts w:ascii="Arial" w:hAnsi="Arial" w:cs="Arial"/>
          <w:sz w:val="28"/>
        </w:rPr>
      </w:pPr>
    </w:p>
    <w:p w:rsidR="00613518" w:rsidRDefault="00613518" w:rsidP="00613518">
      <w:pPr>
        <w:rPr>
          <w:rFonts w:ascii="Arial" w:hAnsi="Arial" w:cs="Arial"/>
          <w:sz w:val="28"/>
        </w:rPr>
      </w:pPr>
    </w:p>
    <w:p w:rsidR="002E5296" w:rsidRPr="00613518" w:rsidRDefault="00613518" w:rsidP="00613518">
      <w:pPr>
        <w:tabs>
          <w:tab w:val="left" w:pos="5082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2E5296" w:rsidRPr="00613518" w:rsidSect="00613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0738"/>
    <w:multiLevelType w:val="hybridMultilevel"/>
    <w:tmpl w:val="D57C9248"/>
    <w:lvl w:ilvl="0" w:tplc="3C9489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45"/>
    <w:rsid w:val="002E5296"/>
    <w:rsid w:val="005D06CB"/>
    <w:rsid w:val="00613518"/>
    <w:rsid w:val="00A62D58"/>
    <w:rsid w:val="00C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145"/>
    <w:pPr>
      <w:ind w:left="720"/>
      <w:contextualSpacing/>
    </w:pPr>
  </w:style>
  <w:style w:type="table" w:styleId="TableGrid">
    <w:name w:val="Table Grid"/>
    <w:basedOn w:val="TableNormal"/>
    <w:uiPriority w:val="39"/>
    <w:rsid w:val="002E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145"/>
    <w:pPr>
      <w:ind w:left="720"/>
      <w:contextualSpacing/>
    </w:pPr>
  </w:style>
  <w:style w:type="table" w:styleId="TableGrid">
    <w:name w:val="Table Grid"/>
    <w:basedOn w:val="TableNormal"/>
    <w:uiPriority w:val="39"/>
    <w:rsid w:val="002E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Smith</dc:creator>
  <cp:lastModifiedBy>V.Parr</cp:lastModifiedBy>
  <cp:revision>2</cp:revision>
  <dcterms:created xsi:type="dcterms:W3CDTF">2022-10-24T15:42:00Z</dcterms:created>
  <dcterms:modified xsi:type="dcterms:W3CDTF">2022-10-24T15:42:00Z</dcterms:modified>
</cp:coreProperties>
</file>